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740" w:rsidRDefault="00CE3DB3" w:rsidP="00712C5A">
      <w:pPr>
        <w:jc w:val="right"/>
        <w:rPr>
          <w:b/>
        </w:rPr>
      </w:pPr>
      <w:r>
        <w:rPr>
          <w:sz w:val="22"/>
          <w:szCs w:val="22"/>
        </w:rPr>
        <w:t>reg. č</w:t>
      </w:r>
      <w:r w:rsidR="00C366AA">
        <w:rPr>
          <w:sz w:val="22"/>
          <w:szCs w:val="22"/>
        </w:rPr>
        <w:t>.</w:t>
      </w:r>
    </w:p>
    <w:p w:rsidR="00712C5A" w:rsidRDefault="00712C5A" w:rsidP="002B0105">
      <w:pPr>
        <w:jc w:val="center"/>
        <w:outlineLvl w:val="0"/>
        <w:rPr>
          <w:b/>
        </w:rPr>
      </w:pPr>
    </w:p>
    <w:p w:rsidR="002B0105" w:rsidRDefault="002B0105" w:rsidP="002B0105">
      <w:pPr>
        <w:jc w:val="center"/>
        <w:outlineLvl w:val="0"/>
        <w:rPr>
          <w:b/>
        </w:rPr>
      </w:pPr>
      <w:r>
        <w:rPr>
          <w:b/>
        </w:rPr>
        <w:t>Ministerstvo hospodárstva Slovenskej republiky</w:t>
      </w:r>
    </w:p>
    <w:p w:rsidR="002B0105" w:rsidRPr="00E12ED4" w:rsidRDefault="002B0105" w:rsidP="002B0105">
      <w:pPr>
        <w:tabs>
          <w:tab w:val="left" w:pos="2268"/>
        </w:tabs>
        <w:ind w:left="2268" w:hanging="1560"/>
        <w:jc w:val="center"/>
        <w:rPr>
          <w:rFonts w:eastAsia="Times New Roman"/>
        </w:rPr>
      </w:pPr>
      <w:bookmarkStart w:id="0" w:name="OLE_LINK3"/>
      <w:bookmarkStart w:id="1" w:name="OLE_LINK4"/>
      <w:r w:rsidRPr="00E12ED4">
        <w:rPr>
          <w:rFonts w:eastAsia="Times New Roman"/>
        </w:rPr>
        <w:t xml:space="preserve">Sídlo: </w:t>
      </w:r>
      <w:r w:rsidR="00CE3DB3">
        <w:rPr>
          <w:rFonts w:eastAsia="Times New Roman"/>
        </w:rPr>
        <w:t>Mlynské nivy 44/a</w:t>
      </w:r>
      <w:r w:rsidRPr="00E12ED4">
        <w:rPr>
          <w:rFonts w:eastAsia="Times New Roman"/>
        </w:rPr>
        <w:t>, 827 15 Bratislava 212</w:t>
      </w:r>
      <w:bookmarkEnd w:id="0"/>
      <w:bookmarkEnd w:id="1"/>
    </w:p>
    <w:p w:rsidR="002B0105" w:rsidRPr="00E12ED4" w:rsidRDefault="002B0105" w:rsidP="002B0105">
      <w:pPr>
        <w:tabs>
          <w:tab w:val="left" w:pos="2268"/>
        </w:tabs>
        <w:ind w:left="2268" w:hanging="1560"/>
        <w:jc w:val="center"/>
        <w:rPr>
          <w:rFonts w:eastAsia="Times New Roman"/>
        </w:rPr>
      </w:pPr>
      <w:r w:rsidRPr="00E12ED4">
        <w:rPr>
          <w:rFonts w:eastAsia="Times New Roman"/>
          <w:color w:val="000000"/>
        </w:rPr>
        <w:t>IČO: 00686832</w:t>
      </w:r>
    </w:p>
    <w:p w:rsidR="00F01740" w:rsidRPr="00712C5A" w:rsidRDefault="00B42197" w:rsidP="002B0105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konaj</w:t>
      </w:r>
      <w:r w:rsidR="00C4507F">
        <w:rPr>
          <w:sz w:val="22"/>
          <w:szCs w:val="22"/>
        </w:rPr>
        <w:t>úce</w:t>
      </w:r>
      <w:r>
        <w:rPr>
          <w:sz w:val="22"/>
          <w:szCs w:val="22"/>
        </w:rPr>
        <w:t xml:space="preserve"> </w:t>
      </w:r>
      <w:r w:rsidR="00136A4E" w:rsidRPr="00AD0F62">
        <w:rPr>
          <w:sz w:val="22"/>
          <w:szCs w:val="22"/>
        </w:rPr>
        <w:t xml:space="preserve">na základe splnomocnenia </w:t>
      </w:r>
      <w:r w:rsidR="00136A4E">
        <w:rPr>
          <w:sz w:val="22"/>
          <w:szCs w:val="22"/>
        </w:rPr>
        <w:t xml:space="preserve">obsiahnutého v </w:t>
      </w:r>
      <w:r w:rsidR="00136A4E" w:rsidRPr="00453FA8">
        <w:rPr>
          <w:sz w:val="22"/>
          <w:szCs w:val="22"/>
        </w:rPr>
        <w:t>Zmluv</w:t>
      </w:r>
      <w:r w:rsidR="00136A4E">
        <w:rPr>
          <w:sz w:val="22"/>
          <w:szCs w:val="22"/>
        </w:rPr>
        <w:t>e</w:t>
      </w:r>
      <w:r w:rsidR="00136A4E" w:rsidRPr="00453FA8">
        <w:rPr>
          <w:sz w:val="22"/>
          <w:szCs w:val="22"/>
        </w:rPr>
        <w:t xml:space="preserve"> o vykonávaní časti úloh riadiaceho orgánu sprostredkovateľským orgánom</w:t>
      </w:r>
      <w:r w:rsidR="00136A4E" w:rsidRPr="00AD0F62">
        <w:rPr>
          <w:sz w:val="22"/>
          <w:szCs w:val="22"/>
        </w:rPr>
        <w:t xml:space="preserve"> zo dňa</w:t>
      </w:r>
      <w:r w:rsidR="00136A4E">
        <w:rPr>
          <w:sz w:val="22"/>
          <w:szCs w:val="22"/>
        </w:rPr>
        <w:t xml:space="preserve"> 17. augusta 2015</w:t>
      </w:r>
      <w:r w:rsidR="00CE3DB3">
        <w:rPr>
          <w:sz w:val="22"/>
          <w:szCs w:val="22"/>
        </w:rPr>
        <w:t xml:space="preserve"> </w:t>
      </w:r>
      <w:r w:rsidR="00712C1B" w:rsidRPr="00712C1B">
        <w:rPr>
          <w:rFonts w:eastAsia="Times New Roman"/>
          <w:sz w:val="22"/>
          <w:szCs w:val="22"/>
        </w:rPr>
        <w:t xml:space="preserve">v znení neskorších </w:t>
      </w:r>
      <w:r w:rsidR="00712C1B" w:rsidRPr="00712C5A">
        <w:rPr>
          <w:sz w:val="22"/>
          <w:szCs w:val="22"/>
        </w:rPr>
        <w:t>dodatkov</w:t>
      </w:r>
      <w:r w:rsidR="00297CA8" w:rsidRPr="00712C5A">
        <w:rPr>
          <w:sz w:val="22"/>
          <w:szCs w:val="22"/>
        </w:rPr>
        <w:t xml:space="preserve"> </w:t>
      </w:r>
      <w:r w:rsidR="00F661A6" w:rsidRPr="00712C5A">
        <w:rPr>
          <w:sz w:val="22"/>
          <w:szCs w:val="22"/>
        </w:rPr>
        <w:t>(ďalej ako „Poskytovateľ“)</w:t>
      </w:r>
    </w:p>
    <w:p w:rsidR="00F01740" w:rsidRDefault="00F661A6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275C3CAB" wp14:editId="1890243F">
                <wp:simplePos x="0" y="0"/>
                <wp:positionH relativeFrom="column">
                  <wp:posOffset>0</wp:posOffset>
                </wp:positionH>
                <wp:positionV relativeFrom="paragraph">
                  <wp:posOffset>134619</wp:posOffset>
                </wp:positionV>
                <wp:extent cx="5486400" cy="0"/>
                <wp:effectExtent l="0" t="0" r="19050" b="19050"/>
                <wp:wrapNone/>
                <wp:docPr id="6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ovná spojnica 6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0.6pt" to="6in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"/>
            </w:pict>
          </mc:Fallback>
        </mc:AlternateContent>
      </w:r>
    </w:p>
    <w:p w:rsidR="00712C5A" w:rsidRDefault="00712C5A"/>
    <w:p w:rsidR="00F01740" w:rsidRDefault="00F661A6">
      <w:pPr>
        <w:jc w:val="center"/>
        <w:outlineLvl w:val="0"/>
        <w:rPr>
          <w:b/>
          <w:bCs/>
          <w:spacing w:val="40"/>
        </w:rPr>
      </w:pPr>
      <w:r>
        <w:rPr>
          <w:b/>
          <w:bCs/>
          <w:spacing w:val="40"/>
        </w:rPr>
        <w:t>ROZHODNUTIE</w:t>
      </w:r>
    </w:p>
    <w:p w:rsidR="00F01740" w:rsidRDefault="00F661A6">
      <w:pPr>
        <w:jc w:val="center"/>
        <w:rPr>
          <w:b/>
          <w:bCs/>
        </w:rPr>
      </w:pPr>
      <w:r>
        <w:rPr>
          <w:b/>
          <w:bCs/>
          <w:spacing w:val="40"/>
        </w:rPr>
        <w:br/>
      </w:r>
      <w:r>
        <w:rPr>
          <w:b/>
          <w:bCs/>
        </w:rPr>
        <w:t>O SCHVÁLENÍ ŽIADOSTI O POSKYTNUTIE NENÁVRATNÉHO FINANČNÉHO PRÍSPEVKU</w:t>
      </w:r>
    </w:p>
    <w:p w:rsidR="00F01740" w:rsidRDefault="00F01740">
      <w:pPr>
        <w:spacing w:after="120"/>
        <w:jc w:val="both"/>
      </w:pPr>
    </w:p>
    <w:p w:rsidR="00F01740" w:rsidRDefault="00F661A6">
      <w:pPr>
        <w:spacing w:after="120"/>
        <w:jc w:val="both"/>
      </w:pPr>
      <w:r>
        <w:t>Poskytovateľ na základe žiadosti o poskytnutie nenávratného finančného príspevku (ďalej len „NFP“)</w:t>
      </w:r>
    </w:p>
    <w:p w:rsidR="00F01740" w:rsidRDefault="00F01740">
      <w:pPr>
        <w:jc w:val="center"/>
        <w:rPr>
          <w:b/>
          <w:bCs/>
        </w:rPr>
      </w:pPr>
    </w:p>
    <w:tbl>
      <w:tblPr>
        <w:tblW w:w="4897" w:type="pct"/>
        <w:tblInd w:w="108" w:type="dxa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000" w:firstRow="0" w:lastRow="0" w:firstColumn="0" w:lastColumn="0" w:noHBand="0" w:noVBand="0"/>
      </w:tblPr>
      <w:tblGrid>
        <w:gridCol w:w="3135"/>
        <w:gridCol w:w="5962"/>
      </w:tblGrid>
      <w:tr w:rsidR="00F01740">
        <w:trPr>
          <w:trHeight w:hRule="exact" w:val="1147"/>
        </w:trPr>
        <w:tc>
          <w:tcPr>
            <w:tcW w:w="1723" w:type="pct"/>
            <w:shd w:val="clear" w:color="auto" w:fill="99CCFF"/>
            <w:vAlign w:val="center"/>
          </w:tcPr>
          <w:p w:rsidR="00F01740" w:rsidRDefault="00F661A6">
            <w:pPr>
              <w:spacing w:before="120"/>
              <w:rPr>
                <w:b/>
              </w:rPr>
            </w:pPr>
            <w:commentRangeStart w:id="2"/>
            <w:r>
              <w:rPr>
                <w:b/>
              </w:rPr>
              <w:t xml:space="preserve">Identifikácia žiadateľa </w:t>
            </w:r>
            <w:commentRangeEnd w:id="2"/>
            <w:r>
              <w:rPr>
                <w:rStyle w:val="Odkaznakomentr"/>
              </w:rPr>
              <w:commentReference w:id="2"/>
            </w:r>
          </w:p>
          <w:p w:rsidR="00F01740" w:rsidRDefault="00F661A6">
            <w:pPr>
              <w:spacing w:after="120"/>
              <w:rPr>
                <w:b/>
              </w:rPr>
            </w:pPr>
            <w:r>
              <w:rPr>
                <w:b/>
              </w:rPr>
              <w:t xml:space="preserve">(ďalej len „Žiadateľ“) </w:t>
            </w:r>
          </w:p>
        </w:tc>
        <w:tc>
          <w:tcPr>
            <w:tcW w:w="3277" w:type="pct"/>
            <w:vAlign w:val="center"/>
          </w:tcPr>
          <w:p w:rsidR="00F01740" w:rsidRDefault="00F01740">
            <w:pPr>
              <w:spacing w:after="120"/>
              <w:jc w:val="both"/>
            </w:pPr>
          </w:p>
        </w:tc>
      </w:tr>
      <w:tr w:rsidR="00F01740">
        <w:trPr>
          <w:trHeight w:hRule="exact" w:val="851"/>
        </w:trPr>
        <w:tc>
          <w:tcPr>
            <w:tcW w:w="1723" w:type="pct"/>
            <w:shd w:val="clear" w:color="auto" w:fill="99CCFF"/>
            <w:vAlign w:val="center"/>
          </w:tcPr>
          <w:p w:rsidR="00F01740" w:rsidRDefault="00F661A6">
            <w:pPr>
              <w:spacing w:after="120"/>
              <w:rPr>
                <w:b/>
              </w:rPr>
            </w:pPr>
            <w:commentRangeStart w:id="3"/>
            <w:r>
              <w:rPr>
                <w:b/>
              </w:rPr>
              <w:t>Kód žiadosti o</w:t>
            </w:r>
            <w:r w:rsidR="001B649B">
              <w:rPr>
                <w:b/>
              </w:rPr>
              <w:t xml:space="preserve"> poskytnutie </w:t>
            </w:r>
            <w:r>
              <w:rPr>
                <w:b/>
              </w:rPr>
              <w:t>NFP</w:t>
            </w:r>
          </w:p>
        </w:tc>
        <w:tc>
          <w:tcPr>
            <w:tcW w:w="3277" w:type="pct"/>
            <w:vAlign w:val="center"/>
          </w:tcPr>
          <w:p w:rsidR="00F01740" w:rsidRDefault="00F01740">
            <w:pPr>
              <w:spacing w:after="120"/>
              <w:jc w:val="both"/>
              <w:rPr>
                <w:b/>
              </w:rPr>
            </w:pPr>
          </w:p>
        </w:tc>
      </w:tr>
      <w:tr w:rsidR="00F01740">
        <w:trPr>
          <w:trHeight w:hRule="exact" w:val="851"/>
        </w:trPr>
        <w:tc>
          <w:tcPr>
            <w:tcW w:w="1723" w:type="pct"/>
            <w:shd w:val="clear" w:color="auto" w:fill="99CCFF"/>
            <w:vAlign w:val="center"/>
          </w:tcPr>
          <w:p w:rsidR="00F01740" w:rsidRDefault="00F661A6">
            <w:pPr>
              <w:spacing w:after="120"/>
              <w:rPr>
                <w:b/>
              </w:rPr>
            </w:pPr>
            <w:r>
              <w:rPr>
                <w:b/>
              </w:rPr>
              <w:t>Kód vyzvania</w:t>
            </w:r>
          </w:p>
        </w:tc>
        <w:tc>
          <w:tcPr>
            <w:tcW w:w="3277" w:type="pct"/>
            <w:vAlign w:val="center"/>
          </w:tcPr>
          <w:p w:rsidR="00F01740" w:rsidRDefault="00F01740">
            <w:pPr>
              <w:spacing w:after="120"/>
              <w:jc w:val="both"/>
              <w:rPr>
                <w:b/>
              </w:rPr>
            </w:pPr>
          </w:p>
        </w:tc>
      </w:tr>
      <w:tr w:rsidR="00F01740">
        <w:trPr>
          <w:trHeight w:hRule="exact" w:val="1477"/>
        </w:trPr>
        <w:tc>
          <w:tcPr>
            <w:tcW w:w="1723" w:type="pct"/>
            <w:shd w:val="clear" w:color="auto" w:fill="99CCFF"/>
            <w:vAlign w:val="center"/>
          </w:tcPr>
          <w:p w:rsidR="00F01740" w:rsidRDefault="00F661A6">
            <w:pPr>
              <w:spacing w:after="120"/>
              <w:rPr>
                <w:b/>
              </w:rPr>
            </w:pPr>
            <w:r>
              <w:rPr>
                <w:b/>
              </w:rPr>
              <w:t>Názov projektu ako je uvedený v žiadosti o poskytnutie NFP (ďalej len</w:t>
            </w:r>
            <w:r w:rsidR="001B649B">
              <w:rPr>
                <w:b/>
              </w:rPr>
              <w:t xml:space="preserve"> </w:t>
            </w:r>
            <w:r>
              <w:rPr>
                <w:b/>
              </w:rPr>
              <w:t>„Projekt“)</w:t>
            </w:r>
          </w:p>
        </w:tc>
        <w:tc>
          <w:tcPr>
            <w:tcW w:w="3277" w:type="pct"/>
            <w:vAlign w:val="center"/>
          </w:tcPr>
          <w:p w:rsidR="00F01740" w:rsidRDefault="00F01740">
            <w:pPr>
              <w:spacing w:after="120"/>
              <w:jc w:val="both"/>
              <w:rPr>
                <w:b/>
              </w:rPr>
            </w:pPr>
          </w:p>
        </w:tc>
      </w:tr>
    </w:tbl>
    <w:p w:rsidR="00F01740" w:rsidRDefault="00F01740">
      <w:pPr>
        <w:rPr>
          <w:b/>
          <w:bCs/>
        </w:rPr>
      </w:pPr>
    </w:p>
    <w:p w:rsidR="00712C5A" w:rsidRDefault="00712C5A">
      <w:pPr>
        <w:rPr>
          <w:b/>
          <w:bCs/>
        </w:rPr>
      </w:pPr>
    </w:p>
    <w:p w:rsidR="00712C5A" w:rsidRDefault="00F661A6">
      <w:pPr>
        <w:spacing w:after="120"/>
        <w:jc w:val="both"/>
      </w:pPr>
      <w:r>
        <w:t xml:space="preserve">prijatej dňa DD. MM. RRRR (ďalej len „žiadosť o NFP“) </w:t>
      </w:r>
      <w:commentRangeEnd w:id="3"/>
      <w:r w:rsidR="004A5455">
        <w:rPr>
          <w:rStyle w:val="Odkaznakomentr"/>
          <w:szCs w:val="20"/>
        </w:rPr>
        <w:commentReference w:id="3"/>
      </w:r>
    </w:p>
    <w:p w:rsidR="00F01740" w:rsidRDefault="00F661A6">
      <w:pPr>
        <w:spacing w:after="120"/>
        <w:jc w:val="both"/>
      </w:pPr>
      <w:r>
        <w:t>rozhodol v súlade s ustanovením § 19 ods. 8 v spojení s ustanovením § 16 ods. 2 zákona              č. 292/2014 Z. z. o príspevku poskytovanom z európskych</w:t>
      </w:r>
      <w:r>
        <w:rPr>
          <w:b/>
        </w:rPr>
        <w:t xml:space="preserve"> </w:t>
      </w:r>
      <w:r>
        <w:t>štrukturálnych a investičných fondov a o zmene a doplnení niektorých zákonov</w:t>
      </w:r>
      <w:r w:rsidR="004A5455">
        <w:t xml:space="preserve"> v znení neskorších predpisov </w:t>
      </w:r>
      <w:r>
        <w:t xml:space="preserve"> (ďalej ako </w:t>
      </w:r>
      <w:r w:rsidR="00F71D39">
        <w:t>Z</w:t>
      </w:r>
      <w:r>
        <w:t xml:space="preserve">ákon o príspevku z EŠIF“) takto: </w:t>
      </w:r>
    </w:p>
    <w:p w:rsidR="00F01740" w:rsidRDefault="00F661A6">
      <w:pPr>
        <w:numPr>
          <w:ilvl w:val="0"/>
          <w:numId w:val="1"/>
        </w:numPr>
        <w:tabs>
          <w:tab w:val="clear" w:pos="720"/>
        </w:tabs>
        <w:spacing w:after="120"/>
        <w:ind w:left="426" w:hanging="426"/>
        <w:jc w:val="both"/>
      </w:pPr>
      <w:r>
        <w:t xml:space="preserve">Žiadosť o NFP sa schvaľuje. </w:t>
      </w:r>
    </w:p>
    <w:p w:rsidR="00F01740" w:rsidRDefault="00F661A6" w:rsidP="00712C5A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commentRangeStart w:id="4"/>
      <w:r>
        <w:lastRenderedPageBreak/>
        <w:t xml:space="preserve">NFP sa Žiadateľovi poskytuje najviac do výšky ........... EUR (slovom: .......... eur),  pričom celkové oprávnené výdavky Projektu boli schválené vo výške najviac ........  EUR (slovom: .......... eur). </w:t>
      </w:r>
      <w:commentRangeEnd w:id="4"/>
      <w:r w:rsidR="009E7F79">
        <w:rPr>
          <w:rStyle w:val="Odkaznakomentr"/>
          <w:szCs w:val="20"/>
        </w:rPr>
        <w:commentReference w:id="4"/>
      </w:r>
    </w:p>
    <w:p w:rsidR="00712C5A" w:rsidRDefault="00712C5A" w:rsidP="00712C5A">
      <w:pPr>
        <w:ind w:left="426"/>
        <w:jc w:val="both"/>
      </w:pPr>
    </w:p>
    <w:p w:rsidR="00F01740" w:rsidRDefault="00F661A6" w:rsidP="00712C5A">
      <w:pPr>
        <w:numPr>
          <w:ilvl w:val="0"/>
          <w:numId w:val="1"/>
        </w:numPr>
        <w:tabs>
          <w:tab w:val="clear" w:pos="720"/>
        </w:tabs>
        <w:ind w:left="425" w:hanging="426"/>
        <w:jc w:val="both"/>
      </w:pPr>
      <w:r>
        <w:t xml:space="preserve">Pri poskytovaní </w:t>
      </w:r>
      <w:r w:rsidR="0026375C">
        <w:t xml:space="preserve">NFP </w:t>
      </w:r>
      <w:r>
        <w:t>na realizáciu Projektu sa postupuje podľa tohto rozhodnutia</w:t>
      </w:r>
      <w:r w:rsidR="00475B9C">
        <w:t xml:space="preserve"> o schválení žiadosti o poskytnutie NFP (ďalej aj ako „rozhodnutie o schválení </w:t>
      </w:r>
      <w:r w:rsidR="007B60F7">
        <w:t xml:space="preserve">žiadosti o </w:t>
      </w:r>
      <w:r w:rsidR="00475B9C">
        <w:t>NFP“)</w:t>
      </w:r>
      <w:r>
        <w:t xml:space="preserve">, ktoré v prílohe č. 1 obsahuje práva a povinnosti Prijímateľa a Poskytovateľa v súvislosti s realizáciou Projektu. Nadobudnutím právoplatnosti rozhodnutia </w:t>
      </w:r>
      <w:r w:rsidR="00475B9C">
        <w:t xml:space="preserve">o schválení </w:t>
      </w:r>
      <w:r w:rsidR="007B60F7">
        <w:t>žiadost</w:t>
      </w:r>
      <w:r w:rsidR="00962778">
        <w:t>i</w:t>
      </w:r>
      <w:r w:rsidR="007B60F7">
        <w:t xml:space="preserve"> o </w:t>
      </w:r>
      <w:r w:rsidR="00475B9C">
        <w:t xml:space="preserve">NFP </w:t>
      </w:r>
      <w:r>
        <w:t>podľa § 52 ods. 1 zák</w:t>
      </w:r>
      <w:r w:rsidR="00F71D39">
        <w:t>ona</w:t>
      </w:r>
      <w:r>
        <w:t xml:space="preserve"> č. 71/1967 Zb. o správnom konaní (</w:t>
      </w:r>
      <w:r w:rsidR="00CE3DB3">
        <w:t>s</w:t>
      </w:r>
      <w:r>
        <w:t>právny poriadok) v znení neskorších predpisov (ďalej len „Správny poriadok“) nadobúda toto rozhodnutie účinnosť a Žiadateľ sa ďalej</w:t>
      </w:r>
      <w:r w:rsidR="00F71D39">
        <w:t xml:space="preserve"> </w:t>
      </w:r>
      <w:r>
        <w:t xml:space="preserve">označuje ako Prijímateľ. Poskytnutie </w:t>
      </w:r>
      <w:r w:rsidR="0026375C">
        <w:t xml:space="preserve">NFP </w:t>
      </w:r>
      <w:r>
        <w:t xml:space="preserve">na základe rozhodnutia </w:t>
      </w:r>
      <w:r w:rsidR="00475B9C">
        <w:t xml:space="preserve">o schválení </w:t>
      </w:r>
      <w:r w:rsidR="007B60F7">
        <w:t>žiados</w:t>
      </w:r>
      <w:r w:rsidR="00962778">
        <w:t>t</w:t>
      </w:r>
      <w:r w:rsidR="007B60F7">
        <w:t xml:space="preserve">i o </w:t>
      </w:r>
      <w:r w:rsidR="00475B9C">
        <w:t>NFP</w:t>
      </w:r>
      <w:r>
        <w:t xml:space="preserve"> je viazané na splnenie povinností Prijímateľa uvedených v tomto rozhodnutí </w:t>
      </w:r>
      <w:r w:rsidR="00475B9C">
        <w:t xml:space="preserve">o schválení </w:t>
      </w:r>
      <w:r w:rsidR="007B60F7">
        <w:t xml:space="preserve">žiadosti o </w:t>
      </w:r>
      <w:r w:rsidR="00475B9C">
        <w:t xml:space="preserve">NFP </w:t>
      </w:r>
      <w:r>
        <w:t>v rámci jeho príloh, ktoré sú označené v bode 4. tohto rozhodnutia</w:t>
      </w:r>
      <w:r w:rsidR="007B60F7">
        <w:t xml:space="preserve"> </w:t>
      </w:r>
      <w:r w:rsidR="007B60F7" w:rsidRPr="007B60F7">
        <w:t>o schválení žiadosti o NFP</w:t>
      </w:r>
      <w:r>
        <w:t xml:space="preserve">. </w:t>
      </w:r>
    </w:p>
    <w:p w:rsidR="003A3E26" w:rsidRDefault="003A3E26" w:rsidP="003A3E26">
      <w:pPr>
        <w:ind w:left="425"/>
        <w:jc w:val="both"/>
      </w:pPr>
    </w:p>
    <w:p w:rsidR="00F01740" w:rsidRDefault="00F661A6">
      <w:pPr>
        <w:numPr>
          <w:ilvl w:val="0"/>
          <w:numId w:val="1"/>
        </w:numPr>
        <w:tabs>
          <w:tab w:val="clear" w:pos="720"/>
        </w:tabs>
        <w:spacing w:after="120"/>
        <w:ind w:left="426" w:hanging="426"/>
        <w:jc w:val="both"/>
      </w:pPr>
      <w:r>
        <w:t xml:space="preserve">Jednotlivé prílohy rozhodnutia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>sú jeho neoddeliteľnou súčasťou a sú pre Žiadateľa</w:t>
      </w:r>
      <w:r w:rsidR="0026375C">
        <w:t>, resp. Prijímateľa</w:t>
      </w:r>
      <w:r>
        <w:t xml:space="preserve"> rovnako záväzné. Súčasťou rozhodnutia o schválení </w:t>
      </w:r>
      <w:r w:rsidR="00962778">
        <w:t xml:space="preserve">žiadosti o </w:t>
      </w:r>
      <w:r>
        <w:t xml:space="preserve">NFP sú tieto </w:t>
      </w:r>
      <w:commentRangeStart w:id="5"/>
      <w:r>
        <w:t>prílohy</w:t>
      </w:r>
      <w:commentRangeEnd w:id="5"/>
      <w:r>
        <w:rPr>
          <w:rStyle w:val="Odkaznakomentr"/>
          <w:szCs w:val="20"/>
        </w:rPr>
        <w:commentReference w:id="5"/>
      </w:r>
      <w:r>
        <w:t xml:space="preserve">: </w:t>
      </w:r>
    </w:p>
    <w:p w:rsidR="00F01740" w:rsidRDefault="00991097">
      <w:pPr>
        <w:numPr>
          <w:ilvl w:val="1"/>
          <w:numId w:val="1"/>
        </w:numPr>
        <w:tabs>
          <w:tab w:val="clear" w:pos="1440"/>
        </w:tabs>
        <w:spacing w:after="120"/>
        <w:ind w:left="709" w:hanging="283"/>
        <w:jc w:val="both"/>
      </w:pPr>
      <w:r>
        <w:t>P</w:t>
      </w:r>
      <w:r w:rsidR="00F661A6">
        <w:t xml:space="preserve">ríloha č. 1 </w:t>
      </w:r>
      <w:r w:rsidR="00962778">
        <w:t>–</w:t>
      </w:r>
      <w:r w:rsidR="00F661A6">
        <w:t xml:space="preserve"> Práva a povinnosti Prijímateľa a Poskytovateľa v súvislosti s realizáciou Projektu;</w:t>
      </w:r>
    </w:p>
    <w:p w:rsidR="00F01740" w:rsidRDefault="00991097">
      <w:pPr>
        <w:numPr>
          <w:ilvl w:val="1"/>
          <w:numId w:val="1"/>
        </w:numPr>
        <w:tabs>
          <w:tab w:val="clear" w:pos="1440"/>
        </w:tabs>
        <w:spacing w:after="120"/>
        <w:ind w:left="709" w:hanging="283"/>
        <w:jc w:val="both"/>
      </w:pPr>
      <w:r>
        <w:t>P</w:t>
      </w:r>
      <w:r w:rsidR="00F661A6">
        <w:t xml:space="preserve">ríloha č. 2 </w:t>
      </w:r>
      <w:r w:rsidR="00962778">
        <w:t>–</w:t>
      </w:r>
      <w:r w:rsidR="00F661A6">
        <w:t xml:space="preserve"> </w:t>
      </w:r>
      <w:commentRangeStart w:id="6"/>
      <w:r w:rsidR="00F661A6">
        <w:t>Predmet podpory NFP</w:t>
      </w:r>
      <w:commentRangeEnd w:id="6"/>
      <w:r w:rsidR="00ED217C">
        <w:rPr>
          <w:rStyle w:val="Odkaznakomentr"/>
          <w:szCs w:val="20"/>
        </w:rPr>
        <w:commentReference w:id="6"/>
      </w:r>
      <w:r w:rsidR="00F661A6">
        <w:t>;</w:t>
      </w:r>
    </w:p>
    <w:p w:rsidR="00F01740" w:rsidRDefault="00991097">
      <w:pPr>
        <w:numPr>
          <w:ilvl w:val="1"/>
          <w:numId w:val="1"/>
        </w:numPr>
        <w:tabs>
          <w:tab w:val="clear" w:pos="1440"/>
        </w:tabs>
        <w:spacing w:after="120"/>
        <w:ind w:left="709" w:hanging="283"/>
        <w:jc w:val="both"/>
      </w:pPr>
      <w:r>
        <w:t>P</w:t>
      </w:r>
      <w:r w:rsidR="00F661A6">
        <w:t xml:space="preserve">ríloha č. 3 </w:t>
      </w:r>
      <w:r w:rsidR="00186618">
        <w:t>–</w:t>
      </w:r>
      <w:r w:rsidR="00F661A6">
        <w:t xml:space="preserve"> </w:t>
      </w:r>
      <w:r w:rsidR="00186618">
        <w:t>Neuplatňuje sa</w:t>
      </w:r>
      <w:r w:rsidR="0057735E">
        <w:t>;</w:t>
      </w:r>
    </w:p>
    <w:p w:rsidR="00FD73E6" w:rsidRPr="00FD73E6" w:rsidRDefault="00991097">
      <w:pPr>
        <w:numPr>
          <w:ilvl w:val="1"/>
          <w:numId w:val="1"/>
        </w:numPr>
        <w:tabs>
          <w:tab w:val="clear" w:pos="1440"/>
        </w:tabs>
        <w:spacing w:after="120"/>
        <w:ind w:left="709" w:hanging="283"/>
        <w:jc w:val="both"/>
      </w:pPr>
      <w:r>
        <w:t>P</w:t>
      </w:r>
      <w:commentRangeStart w:id="8"/>
      <w:r w:rsidR="00F661A6">
        <w:t>ríloha č. 4</w:t>
      </w:r>
      <w:r w:rsidR="00FD73E6">
        <w:t>a</w:t>
      </w:r>
      <w:r w:rsidR="00F661A6">
        <w:t xml:space="preserve"> </w:t>
      </w:r>
      <w:r w:rsidR="00962778">
        <w:t>–</w:t>
      </w:r>
      <w:r w:rsidR="00F661A6">
        <w:t xml:space="preserve"> </w:t>
      </w:r>
      <w:r w:rsidR="00F661A6">
        <w:rPr>
          <w:bCs/>
        </w:rPr>
        <w:t xml:space="preserve">Finančné opravy za porušenie pravidiel a postupov </w:t>
      </w:r>
      <w:r w:rsidR="007655AE">
        <w:rPr>
          <w:bCs/>
        </w:rPr>
        <w:t>VO</w:t>
      </w:r>
      <w:r w:rsidR="00FD73E6">
        <w:rPr>
          <w:bCs/>
        </w:rPr>
        <w:t xml:space="preserve"> podľa Zákona č. 25/2006;</w:t>
      </w:r>
    </w:p>
    <w:p w:rsidR="00F01740" w:rsidRPr="00712C5A" w:rsidRDefault="00FD73E6" w:rsidP="00712C5A">
      <w:pPr>
        <w:numPr>
          <w:ilvl w:val="1"/>
          <w:numId w:val="1"/>
        </w:numPr>
        <w:tabs>
          <w:tab w:val="clear" w:pos="1440"/>
        </w:tabs>
        <w:ind w:left="709" w:hanging="283"/>
        <w:jc w:val="both"/>
      </w:pPr>
      <w:r>
        <w:t xml:space="preserve">Príloha č. 4b – </w:t>
      </w:r>
      <w:r>
        <w:rPr>
          <w:bCs/>
        </w:rPr>
        <w:t>Finančné opravy za porušenie pravidiel a postupov VO podľa Zákona č. 343/2015</w:t>
      </w:r>
      <w:r w:rsidR="00F661A6">
        <w:rPr>
          <w:bCs/>
        </w:rPr>
        <w:t>.</w:t>
      </w:r>
      <w:commentRangeEnd w:id="8"/>
      <w:r w:rsidR="00E11C54">
        <w:rPr>
          <w:rStyle w:val="Odkaznakomentr"/>
          <w:szCs w:val="20"/>
        </w:rPr>
        <w:commentReference w:id="8"/>
      </w:r>
    </w:p>
    <w:p w:rsidR="00712C5A" w:rsidRDefault="00712C5A" w:rsidP="00712C5A">
      <w:pPr>
        <w:ind w:left="426"/>
        <w:jc w:val="both"/>
      </w:pPr>
    </w:p>
    <w:p w:rsidR="00F01740" w:rsidRDefault="00F661A6" w:rsidP="00712C5A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r>
        <w:t xml:space="preserve">Zmena rozhodnutia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>je možná za splnenia podmienok stanovených v §</w:t>
      </w:r>
      <w:r w:rsidR="00406D9E">
        <w:t xml:space="preserve"> </w:t>
      </w:r>
      <w:r>
        <w:t>22  až §</w:t>
      </w:r>
      <w:r w:rsidR="00406D9E">
        <w:t xml:space="preserve"> </w:t>
      </w:r>
      <w:r>
        <w:t xml:space="preserve">24 </w:t>
      </w:r>
      <w:r w:rsidR="00F71D39">
        <w:t>Z</w:t>
      </w:r>
      <w:r>
        <w:t>ákona o príspevku z EŠIF. Zmena v právach a povinnostiach Poskytovateľa a Prijímateľa v súvislosti s realizáciou Projektu je možná postupom a v rozsahu uvedenom v </w:t>
      </w:r>
      <w:r w:rsidR="00991097">
        <w:t>P</w:t>
      </w:r>
      <w:r>
        <w:t>rílohe č. 1 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>
        <w:t xml:space="preserve">. </w:t>
      </w:r>
    </w:p>
    <w:p w:rsidR="00712C5A" w:rsidRDefault="00712C5A" w:rsidP="00712C5A">
      <w:pPr>
        <w:ind w:left="426"/>
        <w:jc w:val="both"/>
      </w:pPr>
    </w:p>
    <w:p w:rsidR="00F01740" w:rsidRDefault="00F661A6">
      <w:pPr>
        <w:numPr>
          <w:ilvl w:val="0"/>
          <w:numId w:val="1"/>
        </w:numPr>
        <w:tabs>
          <w:tab w:val="clear" w:pos="720"/>
        </w:tabs>
        <w:spacing w:after="120"/>
        <w:ind w:left="426" w:hanging="426"/>
        <w:jc w:val="both"/>
      </w:pPr>
      <w:r>
        <w:t xml:space="preserve">Rozhodnutie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>sa vydáva na dobu určitú a jeho platnosť a účinnosť končí Finančným ukončením Projektu</w:t>
      </w:r>
      <w:r w:rsidR="004A5455">
        <w:t>,</w:t>
      </w:r>
      <w:r w:rsidR="00D66865">
        <w:t xml:space="preserve"> </w:t>
      </w:r>
      <w:r>
        <w:t>a</w:t>
      </w:r>
      <w:r w:rsidR="004A5455">
        <w:t> súčasne platí, že:</w:t>
      </w:r>
    </w:p>
    <w:p w:rsidR="00F01740" w:rsidRDefault="004A5455" w:rsidP="00475B9C">
      <w:pPr>
        <w:numPr>
          <w:ilvl w:val="1"/>
          <w:numId w:val="2"/>
        </w:numPr>
        <w:tabs>
          <w:tab w:val="clear" w:pos="1440"/>
        </w:tabs>
        <w:spacing w:before="120" w:line="264" w:lineRule="auto"/>
        <w:ind w:left="709" w:hanging="283"/>
        <w:jc w:val="both"/>
      </w:pPr>
      <w:r>
        <w:t xml:space="preserve">platnosť a účinnosť </w:t>
      </w:r>
      <w:r w:rsidR="00F661A6">
        <w:t>člán</w:t>
      </w:r>
      <w:r w:rsidR="00C366AA">
        <w:t>kov</w:t>
      </w:r>
      <w:r w:rsidR="00F661A6">
        <w:t xml:space="preserve"> 16, 18 a 19  </w:t>
      </w:r>
      <w:r w:rsidR="00991097">
        <w:t>P</w:t>
      </w:r>
      <w:r w:rsidR="00F661A6">
        <w:t>rílohy č. 1 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>
        <w:t xml:space="preserve"> končí</w:t>
      </w:r>
      <w:r w:rsidR="00F661A6">
        <w:t xml:space="preserve"> 31. decembra 2028 alebo po tomto dátume </w:t>
      </w:r>
      <w:proofErr w:type="spellStart"/>
      <w:r w:rsidR="00F661A6">
        <w:t>vysporiadaním</w:t>
      </w:r>
      <w:proofErr w:type="spellEnd"/>
      <w:r w:rsidR="00F661A6">
        <w:t xml:space="preserve"> finančných vzťahov medzi Poskytovateľom a Prijímateľom na základe</w:t>
      </w:r>
      <w:r w:rsidR="00475B9C">
        <w:t xml:space="preserve"> </w:t>
      </w:r>
      <w:r w:rsidR="00F661A6">
        <w:t>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 w:rsidR="00F661A6">
        <w:t xml:space="preserve">, ak nedošlo k ich </w:t>
      </w:r>
      <w:proofErr w:type="spellStart"/>
      <w:r w:rsidR="00F661A6">
        <w:t>vysporiadaniu</w:t>
      </w:r>
      <w:proofErr w:type="spellEnd"/>
      <w:r w:rsidR="00F661A6">
        <w:t xml:space="preserve"> </w:t>
      </w:r>
      <w:r w:rsidR="00CE3DB3">
        <w:t xml:space="preserve">už skôr  </w:t>
      </w:r>
      <w:r w:rsidR="00F661A6">
        <w:t>k 31. decembru 2028;</w:t>
      </w:r>
    </w:p>
    <w:p w:rsidR="00F01740" w:rsidRDefault="004A5455">
      <w:pPr>
        <w:numPr>
          <w:ilvl w:val="1"/>
          <w:numId w:val="2"/>
        </w:numPr>
        <w:tabs>
          <w:tab w:val="clear" w:pos="1440"/>
        </w:tabs>
        <w:spacing w:before="120" w:line="264" w:lineRule="auto"/>
        <w:ind w:left="709" w:hanging="283"/>
        <w:jc w:val="both"/>
      </w:pPr>
      <w:r>
        <w:t xml:space="preserve">platnosť a účinnosť </w:t>
      </w:r>
      <w:r w:rsidR="00F661A6">
        <w:t>tých ustanovení prílohy č. 1</w:t>
      </w:r>
      <w:r w:rsidR="00475B9C">
        <w:t xml:space="preserve"> rozhodnutia o schválení </w:t>
      </w:r>
      <w:r w:rsidR="007B60F7" w:rsidRPr="007B60F7">
        <w:t xml:space="preserve">žiadosti o </w:t>
      </w:r>
      <w:r w:rsidR="00475B9C">
        <w:t>NFP</w:t>
      </w:r>
      <w:r w:rsidR="00F661A6">
        <w:t xml:space="preserve">, ktoré majú sankčný charakter pre prípad porušenia povinností vyplývajúcich pre Prijímateľa (z článkov 16, 18 a 19 </w:t>
      </w:r>
      <w:r w:rsidR="00991097">
        <w:t>P</w:t>
      </w:r>
      <w:r w:rsidR="00F661A6">
        <w:t>rílohy č. 1 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 w:rsidR="00F661A6">
        <w:t>), končí s platnosťou a účinnosťou predmetných článkov;</w:t>
      </w:r>
    </w:p>
    <w:p w:rsidR="00DE2004" w:rsidRDefault="00CE3DB3">
      <w:pPr>
        <w:numPr>
          <w:ilvl w:val="1"/>
          <w:numId w:val="2"/>
        </w:numPr>
        <w:tabs>
          <w:tab w:val="clear" w:pos="1440"/>
        </w:tabs>
        <w:spacing w:before="120" w:line="264" w:lineRule="auto"/>
        <w:ind w:left="709" w:hanging="283"/>
        <w:jc w:val="both"/>
      </w:pPr>
      <w:commentRangeStart w:id="9"/>
      <w:r>
        <w:t>bez toho</w:t>
      </w:r>
      <w:r w:rsidR="00475B9C">
        <w:t>,</w:t>
      </w:r>
      <w:r>
        <w:t xml:space="preserve"> aby boli dotknuté ustanoveni</w:t>
      </w:r>
      <w:r w:rsidR="00AC3E4C">
        <w:t>a p</w:t>
      </w:r>
      <w:r>
        <w:t>í</w:t>
      </w:r>
      <w:r w:rsidR="00AC3E4C">
        <w:t>s</w:t>
      </w:r>
      <w:r>
        <w:t>m. a) a b) tohto bodu</w:t>
      </w:r>
      <w:r w:rsidR="00475B9C">
        <w:t>,</w:t>
      </w:r>
      <w:r>
        <w:t xml:space="preserve"> </w:t>
      </w:r>
      <w:r w:rsidR="00DE2004">
        <w:t xml:space="preserve">platnosť a účinnosť </w:t>
      </w:r>
      <w:r w:rsidR="00DE2004" w:rsidRPr="0067542F">
        <w:t xml:space="preserve">článku </w:t>
      </w:r>
      <w:r w:rsidR="00DE2004">
        <w:t>11</w:t>
      </w:r>
      <w:r w:rsidR="00DE2004" w:rsidRPr="0067542F">
        <w:t xml:space="preserve"> </w:t>
      </w:r>
      <w:r w:rsidR="00DE2004" w:rsidRPr="00607D45">
        <w:t>prílohy č. 1 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 w:rsidR="00DE2004" w:rsidRPr="0067542F">
        <w:t xml:space="preserve"> končí uplynutím obdobia, v ktorom je </w:t>
      </w:r>
      <w:r w:rsidR="00DE2004" w:rsidRPr="0067542F">
        <w:rPr>
          <w:bCs/>
        </w:rPr>
        <w:t xml:space="preserve">Prijímateľ povinný </w:t>
      </w:r>
      <w:r w:rsidR="00454000">
        <w:rPr>
          <w:bCs/>
        </w:rPr>
        <w:t>Z</w:t>
      </w:r>
      <w:r w:rsidR="00B10807">
        <w:rPr>
          <w:bCs/>
        </w:rPr>
        <w:t>achova</w:t>
      </w:r>
      <w:r w:rsidR="00454000">
        <w:rPr>
          <w:bCs/>
        </w:rPr>
        <w:t>ť</w:t>
      </w:r>
      <w:r w:rsidR="00B10807" w:rsidRPr="0067542F">
        <w:rPr>
          <w:bCs/>
        </w:rPr>
        <w:t xml:space="preserve"> </w:t>
      </w:r>
      <w:r w:rsidR="00DE2004" w:rsidRPr="0067542F">
        <w:rPr>
          <w:bCs/>
        </w:rPr>
        <w:t>účel Projektu po jeho ukončení</w:t>
      </w:r>
      <w:r w:rsidR="00DE2004">
        <w:rPr>
          <w:bCs/>
        </w:rPr>
        <w:t>.</w:t>
      </w:r>
      <w:commentRangeEnd w:id="9"/>
      <w:r w:rsidR="00B10807">
        <w:rPr>
          <w:rStyle w:val="Odkaznakomentr"/>
          <w:szCs w:val="20"/>
        </w:rPr>
        <w:commentReference w:id="9"/>
      </w:r>
    </w:p>
    <w:p w:rsidR="00F01740" w:rsidRDefault="00F661A6" w:rsidP="00712C5A">
      <w:pPr>
        <w:ind w:left="426"/>
        <w:jc w:val="both"/>
      </w:pPr>
      <w:r>
        <w:lastRenderedPageBreak/>
        <w:t xml:space="preserve">Platnosť a účinnosť rozhodnutia </w:t>
      </w:r>
      <w:r w:rsidR="00475B9C">
        <w:t xml:space="preserve">o schválení </w:t>
      </w:r>
      <w:r w:rsidR="00962778">
        <w:t xml:space="preserve">žiadosti o </w:t>
      </w:r>
      <w:r w:rsidR="00475B9C">
        <w:t xml:space="preserve">NFP </w:t>
      </w:r>
      <w:r>
        <w:t xml:space="preserve">v rozsahu uvedenom v písmenách a) až </w:t>
      </w:r>
      <w:commentRangeStart w:id="10"/>
      <w:r w:rsidR="00F71D39">
        <w:t>c</w:t>
      </w:r>
      <w:r>
        <w:t>)</w:t>
      </w:r>
      <w:commentRangeEnd w:id="10"/>
      <w:r w:rsidR="00C63DEB">
        <w:rPr>
          <w:rStyle w:val="Odkaznakomentr"/>
          <w:szCs w:val="20"/>
        </w:rPr>
        <w:commentReference w:id="10"/>
      </w:r>
      <w:r>
        <w:t xml:space="preserve"> tohto </w:t>
      </w:r>
      <w:r w:rsidR="00CE3DB3">
        <w:t xml:space="preserve">bodu </w:t>
      </w:r>
      <w:r>
        <w:t>6 sa predĺži na základe oznámenia Poskytovateľa Prijímateľovi v prípade,</w:t>
      </w:r>
      <w:r w:rsidR="00CE3DB3">
        <w:t xml:space="preserve"> </w:t>
      </w:r>
      <w:r>
        <w:t xml:space="preserve">ak nastanú skutočnosti uvedené v článku 140 </w:t>
      </w:r>
      <w:r w:rsidR="00CE3DB3">
        <w:t xml:space="preserve">všeobecného </w:t>
      </w:r>
      <w:r>
        <w:t xml:space="preserve">nariadenia (ako je definované v článku 1 ods. 4 </w:t>
      </w:r>
      <w:r w:rsidR="00991097">
        <w:t>P</w:t>
      </w:r>
      <w:r>
        <w:t>rílohy č. 1 rozhodnutia o schválení žiadosti o NFP) o čas trvania týchto skutočností.</w:t>
      </w:r>
    </w:p>
    <w:p w:rsidR="0079106C" w:rsidRPr="00F66395" w:rsidRDefault="0079106C" w:rsidP="00712C5A">
      <w:pPr>
        <w:spacing w:before="120" w:line="264" w:lineRule="auto"/>
        <w:ind w:left="426"/>
        <w:jc w:val="both"/>
        <w:rPr>
          <w:sz w:val="16"/>
          <w:szCs w:val="16"/>
        </w:rPr>
      </w:pPr>
    </w:p>
    <w:p w:rsidR="00991097" w:rsidRPr="004A415D" w:rsidRDefault="00991097" w:rsidP="00712C5A">
      <w:pPr>
        <w:numPr>
          <w:ilvl w:val="0"/>
          <w:numId w:val="1"/>
        </w:numPr>
        <w:tabs>
          <w:tab w:val="clear" w:pos="720"/>
        </w:tabs>
        <w:ind w:left="426" w:hanging="426"/>
        <w:jc w:val="both"/>
      </w:pPr>
      <w:commentRangeStart w:id="11"/>
      <w:r w:rsidRPr="004A415D">
        <w:t>Vzhľadom na charakter Aktivít Projektu, ktorý je predmetom Schválenej žiadosti o NFP, a v</w:t>
      </w:r>
      <w:r w:rsidR="004A415D" w:rsidRPr="004A415D">
        <w:t xml:space="preserve"> rámci ktorého nedochádza </w:t>
      </w:r>
      <w:r w:rsidR="00C366AA">
        <w:t xml:space="preserve">k </w:t>
      </w:r>
      <w:r w:rsidRPr="004A415D">
        <w:t>obstarávaniu</w:t>
      </w:r>
      <w:r w:rsidR="004A415D">
        <w:t xml:space="preserve"> tovarov, služieb alebo prác</w:t>
      </w:r>
      <w:r w:rsidRPr="004A415D">
        <w:t>, sa nebude uplatňovať</w:t>
      </w:r>
      <w:r w:rsidR="00FD73E6">
        <w:t xml:space="preserve"> najmä, nie však výlučne,</w:t>
      </w:r>
      <w:r w:rsidRPr="004A415D">
        <w:t xml:space="preserve"> článok 8 VP.</w:t>
      </w:r>
      <w:commentRangeEnd w:id="11"/>
      <w:r w:rsidR="00780B6C">
        <w:rPr>
          <w:rStyle w:val="Odkaznakomentr"/>
          <w:szCs w:val="20"/>
        </w:rPr>
        <w:commentReference w:id="11"/>
      </w:r>
    </w:p>
    <w:p w:rsidR="00F01740" w:rsidRDefault="00F01740">
      <w:pPr>
        <w:pStyle w:val="Textkomentra"/>
        <w:spacing w:line="264" w:lineRule="auto"/>
        <w:jc w:val="both"/>
        <w:rPr>
          <w:b/>
          <w:sz w:val="24"/>
          <w:szCs w:val="24"/>
        </w:rPr>
      </w:pPr>
    </w:p>
    <w:p w:rsidR="00712C5A" w:rsidRDefault="00712C5A">
      <w:pPr>
        <w:pStyle w:val="Textkomentra"/>
        <w:spacing w:line="264" w:lineRule="auto"/>
        <w:jc w:val="both"/>
        <w:rPr>
          <w:b/>
          <w:sz w:val="24"/>
          <w:szCs w:val="24"/>
        </w:rPr>
      </w:pPr>
    </w:p>
    <w:p w:rsidR="00F01740" w:rsidRDefault="00F661A6">
      <w:pPr>
        <w:pStyle w:val="Textkomentra"/>
        <w:spacing w:line="264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 d ô v o d n e n i e:  </w:t>
      </w:r>
    </w:p>
    <w:p w:rsidR="00F01740" w:rsidRDefault="00F01740">
      <w:pPr>
        <w:pStyle w:val="Textkomentra"/>
        <w:spacing w:line="264" w:lineRule="auto"/>
        <w:jc w:val="both"/>
        <w:rPr>
          <w:b/>
          <w:sz w:val="24"/>
          <w:szCs w:val="24"/>
        </w:rPr>
      </w:pPr>
    </w:p>
    <w:p w:rsidR="00F01740" w:rsidRDefault="00F661A6">
      <w:pPr>
        <w:pStyle w:val="Textkomentra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Poskytovateľ</w:t>
      </w:r>
      <w:r w:rsidR="002B0105" w:rsidRPr="002B0105">
        <w:rPr>
          <w:sz w:val="24"/>
          <w:szCs w:val="24"/>
        </w:rPr>
        <w:t xml:space="preserve"> </w:t>
      </w:r>
      <w:r w:rsidR="002B0105">
        <w:rPr>
          <w:sz w:val="24"/>
          <w:szCs w:val="24"/>
        </w:rPr>
        <w:t xml:space="preserve">ako sprostredkovateľský orgán, ktorý vykonáva časti úloh riadiaceho orgánu pre operačný program Výskum a inovácie v zmysle Zmluvy o vykonávaní </w:t>
      </w:r>
      <w:r w:rsidR="0057735E">
        <w:rPr>
          <w:sz w:val="24"/>
          <w:szCs w:val="24"/>
        </w:rPr>
        <w:t>časti</w:t>
      </w:r>
      <w:r w:rsidR="002B0105">
        <w:rPr>
          <w:sz w:val="24"/>
          <w:szCs w:val="24"/>
        </w:rPr>
        <w:t xml:space="preserve"> úloh riadiaceho orgánu pre operačný program Výskum a inovácie sprostredkovateľským orgánom zo dňa 17. augusta 2015</w:t>
      </w:r>
      <w:r w:rsidR="0057735E">
        <w:rPr>
          <w:sz w:val="24"/>
          <w:szCs w:val="24"/>
        </w:rPr>
        <w:t xml:space="preserve"> (ďalej aj ako </w:t>
      </w:r>
      <w:r w:rsidR="00962778">
        <w:rPr>
          <w:sz w:val="24"/>
          <w:szCs w:val="24"/>
        </w:rPr>
        <w:t>„</w:t>
      </w:r>
      <w:r w:rsidR="0057735E">
        <w:rPr>
          <w:sz w:val="24"/>
          <w:szCs w:val="24"/>
        </w:rPr>
        <w:t>Zmluva o vykonávaní časti úloh riadiaceho orgánu sprostredkovateľským orgánom“)</w:t>
      </w:r>
      <w:r>
        <w:rPr>
          <w:sz w:val="24"/>
          <w:szCs w:val="24"/>
        </w:rPr>
        <w:t xml:space="preserve"> v rámci konania o žiadosti o NFP overil splnenie podmienok poskytnutia príspevku a dospel k záveru, že žiadosť o NFP splnila všetky podmienky poskytnutia príspevku tak, ako boli stanovené vo vyzvaní, </w:t>
      </w:r>
      <w:commentRangeStart w:id="12"/>
      <w:r>
        <w:rPr>
          <w:sz w:val="24"/>
          <w:szCs w:val="24"/>
        </w:rPr>
        <w:t xml:space="preserve">kód ....................  </w:t>
      </w:r>
      <w:commentRangeEnd w:id="12"/>
      <w:r w:rsidR="00E12ED4">
        <w:rPr>
          <w:rStyle w:val="Odkaznakomentr"/>
        </w:rPr>
        <w:commentReference w:id="12"/>
      </w:r>
      <w:r>
        <w:rPr>
          <w:sz w:val="24"/>
          <w:szCs w:val="24"/>
        </w:rPr>
        <w:t>a zároveň bol k dispozícii dostatok finančných prostriedkov na financovanie realizácie Projektu obsiahnutého v schválenej žiadosti o NFP na základe alokácie určenej v predmetnom vyzvaní.</w:t>
      </w:r>
    </w:p>
    <w:p w:rsidR="00F01740" w:rsidRDefault="00F01740">
      <w:pPr>
        <w:pStyle w:val="Textkomentra"/>
        <w:spacing w:line="264" w:lineRule="auto"/>
        <w:jc w:val="both"/>
        <w:rPr>
          <w:sz w:val="24"/>
          <w:szCs w:val="24"/>
        </w:rPr>
      </w:pPr>
    </w:p>
    <w:p w:rsidR="00F01740" w:rsidRDefault="00F661A6">
      <w:pPr>
        <w:pStyle w:val="Textkomentra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Výška schváleného </w:t>
      </w:r>
      <w:r w:rsidR="0026375C">
        <w:rPr>
          <w:sz w:val="24"/>
          <w:szCs w:val="24"/>
        </w:rPr>
        <w:t>NFP</w:t>
      </w:r>
      <w:r>
        <w:rPr>
          <w:sz w:val="24"/>
          <w:szCs w:val="24"/>
        </w:rPr>
        <w:t xml:space="preserve"> je maximálna a v priebehu realizácie </w:t>
      </w:r>
      <w:r w:rsidR="007A7BAD">
        <w:rPr>
          <w:sz w:val="24"/>
          <w:szCs w:val="24"/>
        </w:rPr>
        <w:t xml:space="preserve">Projektu (ani následne) </w:t>
      </w:r>
      <w:r>
        <w:rPr>
          <w:sz w:val="24"/>
          <w:szCs w:val="24"/>
        </w:rPr>
        <w:t xml:space="preserve">nesmie byť prekročená. </w:t>
      </w:r>
    </w:p>
    <w:p w:rsidR="00F01740" w:rsidRDefault="00F01740">
      <w:pPr>
        <w:pStyle w:val="Textkomentra"/>
        <w:spacing w:line="264" w:lineRule="auto"/>
        <w:jc w:val="both"/>
        <w:rPr>
          <w:sz w:val="24"/>
          <w:szCs w:val="24"/>
        </w:rPr>
      </w:pPr>
    </w:p>
    <w:p w:rsidR="00F01740" w:rsidRDefault="00F661A6">
      <w:pPr>
        <w:pStyle w:val="Textkomentra"/>
        <w:spacing w:line="264" w:lineRule="auto"/>
        <w:jc w:val="both"/>
        <w:rPr>
          <w:sz w:val="24"/>
          <w:szCs w:val="24"/>
        </w:rPr>
      </w:pPr>
      <w:commentRangeStart w:id="13"/>
      <w:r>
        <w:rPr>
          <w:sz w:val="24"/>
          <w:szCs w:val="24"/>
        </w:rPr>
        <w:t>V</w:t>
      </w:r>
      <w:commentRangeEnd w:id="13"/>
      <w:r>
        <w:rPr>
          <w:rStyle w:val="Odkaznakomentr"/>
        </w:rPr>
        <w:commentReference w:id="13"/>
      </w:r>
      <w:r>
        <w:rPr>
          <w:sz w:val="24"/>
          <w:szCs w:val="24"/>
        </w:rPr>
        <w:t xml:space="preserve"> konaní o žiadosti o NFP bolo zistené, že v rámci Žiadateľom predložených a požadovaných výdavkov boli identifikované také, ktoré nespĺňajú podmienky</w:t>
      </w:r>
      <w:commentRangeStart w:id="14"/>
      <w:r w:rsidR="00E12ED4">
        <w:rPr>
          <w:sz w:val="24"/>
          <w:szCs w:val="24"/>
        </w:rPr>
        <w:t>........</w:t>
      </w:r>
      <w:commentRangeEnd w:id="14"/>
      <w:r w:rsidR="00E12ED4">
        <w:rPr>
          <w:rStyle w:val="Odkaznakomentr"/>
        </w:rPr>
        <w:commentReference w:id="14"/>
      </w:r>
      <w:r>
        <w:rPr>
          <w:sz w:val="24"/>
          <w:szCs w:val="24"/>
        </w:rPr>
        <w:t>, v dôsledku čoho bola výška žiadaného NFP znížená o ..... EUR (slovom:..............). Zníženie požadovanej výšky NFP bolo vykonané nasledovne:</w:t>
      </w:r>
      <w:commentRangeStart w:id="15"/>
      <w:r>
        <w:rPr>
          <w:sz w:val="24"/>
          <w:szCs w:val="24"/>
        </w:rPr>
        <w:t>......................</w:t>
      </w:r>
      <w:commentRangeEnd w:id="15"/>
      <w:r>
        <w:rPr>
          <w:rStyle w:val="Odkaznakomentr"/>
          <w:sz w:val="24"/>
          <w:szCs w:val="24"/>
        </w:rPr>
        <w:commentReference w:id="15"/>
      </w:r>
      <w:r>
        <w:rPr>
          <w:sz w:val="24"/>
          <w:szCs w:val="24"/>
        </w:rPr>
        <w:t>.</w:t>
      </w:r>
    </w:p>
    <w:p w:rsidR="00F01740" w:rsidRDefault="00F01740">
      <w:pPr>
        <w:pStyle w:val="Textkomentra"/>
        <w:spacing w:line="264" w:lineRule="auto"/>
        <w:jc w:val="both"/>
        <w:rPr>
          <w:sz w:val="24"/>
          <w:szCs w:val="24"/>
        </w:rPr>
      </w:pPr>
    </w:p>
    <w:p w:rsidR="00F01740" w:rsidRDefault="00F661A6">
      <w:pPr>
        <w:pStyle w:val="Textkomentra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 súlade s ustanovením § 25 ods. 2 </w:t>
      </w:r>
      <w:r w:rsidR="00F71D39">
        <w:rPr>
          <w:sz w:val="24"/>
          <w:szCs w:val="24"/>
        </w:rPr>
        <w:t>Z</w:t>
      </w:r>
      <w:r>
        <w:rPr>
          <w:sz w:val="24"/>
          <w:szCs w:val="24"/>
        </w:rPr>
        <w:t>ákona o príspevku z EŠIF právny nárok na poskytnutie príspevku vzniká nadobudnutím právoplatnosti rozhodnutia</w:t>
      </w:r>
      <w:r w:rsidR="00475B9C" w:rsidRPr="00475B9C">
        <w:t xml:space="preserve"> </w:t>
      </w:r>
      <w:r w:rsidR="00475B9C" w:rsidRPr="00475B9C">
        <w:rPr>
          <w:sz w:val="24"/>
          <w:szCs w:val="24"/>
        </w:rPr>
        <w:t xml:space="preserve">o schválení </w:t>
      </w:r>
      <w:r w:rsidR="007B60F7" w:rsidRPr="007B60F7">
        <w:rPr>
          <w:sz w:val="24"/>
          <w:szCs w:val="24"/>
        </w:rPr>
        <w:t xml:space="preserve">žiadosti o </w:t>
      </w:r>
      <w:r w:rsidR="00475B9C" w:rsidRPr="00475B9C">
        <w:rPr>
          <w:sz w:val="24"/>
          <w:szCs w:val="24"/>
        </w:rPr>
        <w:t>NFP</w:t>
      </w:r>
      <w:r>
        <w:rPr>
          <w:sz w:val="24"/>
          <w:szCs w:val="24"/>
        </w:rPr>
        <w:t xml:space="preserve">. </w:t>
      </w:r>
    </w:p>
    <w:p w:rsidR="00F01740" w:rsidRDefault="00F01740">
      <w:pPr>
        <w:spacing w:line="264" w:lineRule="auto"/>
      </w:pPr>
    </w:p>
    <w:p w:rsidR="00712C5A" w:rsidRDefault="00712C5A">
      <w:pPr>
        <w:spacing w:line="264" w:lineRule="auto"/>
      </w:pPr>
    </w:p>
    <w:p w:rsidR="00F01740" w:rsidRDefault="00F661A6">
      <w:pPr>
        <w:spacing w:line="264" w:lineRule="auto"/>
        <w:rPr>
          <w:b/>
        </w:rPr>
      </w:pPr>
      <w:r>
        <w:rPr>
          <w:b/>
        </w:rPr>
        <w:t xml:space="preserve">P o u č e n i e: </w:t>
      </w:r>
    </w:p>
    <w:p w:rsidR="00F01740" w:rsidRDefault="00F01740">
      <w:pPr>
        <w:spacing w:line="264" w:lineRule="auto"/>
      </w:pPr>
    </w:p>
    <w:p w:rsidR="00F01740" w:rsidRDefault="00F661A6">
      <w:pPr>
        <w:spacing w:line="264" w:lineRule="auto"/>
        <w:jc w:val="both"/>
      </w:pPr>
      <w:r>
        <w:t xml:space="preserve">Proti tomuto rozhodnutiu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 xml:space="preserve">je v súlade s § 22 </w:t>
      </w:r>
      <w:r w:rsidR="00F71D39">
        <w:t>Z</w:t>
      </w:r>
      <w:r>
        <w:t xml:space="preserve">ákona o príspevku z EŠIF možné podať odvolanie. Žiadateľ môže podať odvolanie písomne na adresu Poskytovateľa uvedenú v rozhodnutí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>do 10 pracovných dní odo dňa doručenia tohto rozhodnutia</w:t>
      </w:r>
      <w:r w:rsidR="00475B9C">
        <w:t xml:space="preserve"> o schválení </w:t>
      </w:r>
      <w:r w:rsidR="007B60F7" w:rsidRPr="007B60F7">
        <w:t xml:space="preserve">žiadosti o </w:t>
      </w:r>
      <w:r w:rsidR="00475B9C">
        <w:t>NFP</w:t>
      </w:r>
      <w:r>
        <w:t xml:space="preserve">. V odvolaní sa okrem identifikačných náležitostí (§ 22 ods. 5 písm. a) a b) </w:t>
      </w:r>
      <w:r w:rsidR="00F71D39">
        <w:t>Z</w:t>
      </w:r>
      <w:r>
        <w:t xml:space="preserve">ákona o príspevku z EŠIF) musí uviesť, proti ktorému rozhodnutiu odvolanie smeruje, akej veci sa odvolanie týka a dôvody podania odvolania, čo odvolaním </w:t>
      </w:r>
      <w:r w:rsidR="007679A7">
        <w:t>Ž</w:t>
      </w:r>
      <w:r>
        <w:t xml:space="preserve">iadateľ navrhuje a dátum podania a podpis osoby podávajúcej odvolanie. </w:t>
      </w:r>
    </w:p>
    <w:p w:rsidR="00F01740" w:rsidRDefault="00F01740">
      <w:pPr>
        <w:spacing w:line="264" w:lineRule="auto"/>
        <w:jc w:val="both"/>
      </w:pPr>
    </w:p>
    <w:p w:rsidR="00F01740" w:rsidRDefault="00F661A6">
      <w:pPr>
        <w:spacing w:line="264" w:lineRule="auto"/>
        <w:jc w:val="both"/>
      </w:pPr>
      <w:r>
        <w:t xml:space="preserve">Žiadateľ je oprávnený podať podnet na preskúmanie rozhodnutia </w:t>
      </w:r>
      <w:r w:rsidR="00475B9C">
        <w:t xml:space="preserve">o schválení </w:t>
      </w:r>
      <w:r w:rsidR="007B60F7" w:rsidRPr="007B60F7">
        <w:t xml:space="preserve">žiadosti o </w:t>
      </w:r>
      <w:r w:rsidR="00475B9C">
        <w:t xml:space="preserve">NFP </w:t>
      </w:r>
      <w:r>
        <w:t xml:space="preserve">mimo odvolacieho konania v súlade s podmienkami uvedenými v § 24 </w:t>
      </w:r>
      <w:r w:rsidR="00F71D39">
        <w:t>Z</w:t>
      </w:r>
      <w:r>
        <w:t xml:space="preserve">ákona o príspevku z EŠIF. </w:t>
      </w:r>
    </w:p>
    <w:p w:rsidR="00F01740" w:rsidRDefault="00F01740">
      <w:pPr>
        <w:spacing w:line="264" w:lineRule="auto"/>
        <w:jc w:val="both"/>
      </w:pPr>
    </w:p>
    <w:p w:rsidR="00F01740" w:rsidRDefault="00F661A6">
      <w:pPr>
        <w:spacing w:line="264" w:lineRule="auto"/>
        <w:jc w:val="both"/>
      </w:pPr>
      <w:r>
        <w:t xml:space="preserve">Toto rozhodnutie </w:t>
      </w:r>
      <w:r w:rsidR="00475B9C">
        <w:t xml:space="preserve">o schválení </w:t>
      </w:r>
      <w:r w:rsidR="00962778">
        <w:t xml:space="preserve">žiadosti o </w:t>
      </w:r>
      <w:r w:rsidR="00475B9C">
        <w:t xml:space="preserve">NFP </w:t>
      </w:r>
      <w:r>
        <w:t xml:space="preserve">je preskúmateľné súdom. </w:t>
      </w:r>
    </w:p>
    <w:p w:rsidR="00712C5A" w:rsidRDefault="00712C5A">
      <w:pPr>
        <w:spacing w:line="264" w:lineRule="auto"/>
        <w:jc w:val="both"/>
      </w:pPr>
    </w:p>
    <w:p w:rsidR="00F01740" w:rsidRDefault="00F01740">
      <w:pPr>
        <w:spacing w:line="264" w:lineRule="auto"/>
      </w:pPr>
    </w:p>
    <w:p w:rsidR="00F01740" w:rsidRDefault="00F661A6">
      <w:pPr>
        <w:spacing w:line="264" w:lineRule="auto"/>
      </w:pPr>
      <w:r>
        <w:t xml:space="preserve">V ..........................., dňa .............................. </w:t>
      </w:r>
    </w:p>
    <w:p w:rsidR="00F01740" w:rsidRDefault="00F01740">
      <w:pPr>
        <w:spacing w:line="264" w:lineRule="auto"/>
      </w:pPr>
    </w:p>
    <w:p w:rsidR="00F01740" w:rsidRDefault="00F661A6">
      <w:pPr>
        <w:spacing w:line="264" w:lineRule="auto"/>
        <w:ind w:firstLine="4860"/>
      </w:pPr>
      <w:r>
        <w:t>meno, priezvisko, funkcia a podpis</w:t>
      </w:r>
    </w:p>
    <w:p w:rsidR="00F01740" w:rsidRDefault="00F661A6">
      <w:pPr>
        <w:spacing w:line="264" w:lineRule="auto"/>
        <w:ind w:firstLine="4860"/>
      </w:pPr>
      <w:r>
        <w:t>osoby oprávnenej konať za Poskytovateľa</w:t>
      </w:r>
    </w:p>
    <w:p w:rsidR="00F01740" w:rsidRDefault="00F661A6">
      <w:pPr>
        <w:spacing w:line="264" w:lineRule="auto"/>
        <w:ind w:firstLine="4860"/>
      </w:pPr>
      <w:r>
        <w:t>odtlačok úradnej pečiatky Poskytovateľa</w:t>
      </w:r>
    </w:p>
    <w:p w:rsidR="00F01740" w:rsidRDefault="00F01740"/>
    <w:sectPr w:rsidR="00F0174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Autor" w:date="2016-05-24T11:02:00Z" w:initials="A">
    <w:p w:rsidR="00F01740" w:rsidRDefault="00F661A6">
      <w:pPr>
        <w:pStyle w:val="Textkomentra"/>
      </w:pPr>
      <w:r>
        <w:rPr>
          <w:rStyle w:val="Odkaznakomentr"/>
          <w:szCs w:val="16"/>
        </w:rPr>
        <w:annotationRef/>
      </w:r>
      <w:r>
        <w:rPr>
          <w:sz w:val="22"/>
          <w:szCs w:val="22"/>
        </w:rPr>
        <w:t>Uvedie sa úplný názov, sídlo, IČO žiadateľa v súlade so schválenou žiadosťou o NFP</w:t>
      </w:r>
    </w:p>
  </w:comment>
  <w:comment w:id="3" w:author="Kopal Branislav" w:date="2018-02-27T13:40:00Z" w:initials="KB">
    <w:p w:rsidR="004A5455" w:rsidRDefault="004A5455">
      <w:pPr>
        <w:pStyle w:val="Textkomentra"/>
      </w:pPr>
      <w:r>
        <w:rPr>
          <w:rStyle w:val="Odkaznakomentr"/>
        </w:rPr>
        <w:annotationRef/>
      </w:r>
      <w:r>
        <w:rPr>
          <w:sz w:val="22"/>
          <w:szCs w:val="22"/>
        </w:rPr>
        <w:t xml:space="preserve">Uvedú sa </w:t>
      </w:r>
      <w:r w:rsidR="00C366AA">
        <w:rPr>
          <w:sz w:val="22"/>
          <w:szCs w:val="22"/>
        </w:rPr>
        <w:t>údaje o žiadosti v súlade so S</w:t>
      </w:r>
      <w:r>
        <w:rPr>
          <w:sz w:val="22"/>
          <w:szCs w:val="22"/>
        </w:rPr>
        <w:t>chválenou žiadosťou o NFP.</w:t>
      </w:r>
    </w:p>
  </w:comment>
  <w:comment w:id="4" w:author="Kopal Branislav" w:date="2016-05-24T11:02:00Z" w:initials="KB">
    <w:p w:rsidR="009E7F79" w:rsidRDefault="009E7F79" w:rsidP="009E7F79">
      <w:pPr>
        <w:pStyle w:val="Default"/>
      </w:pPr>
      <w:r>
        <w:rPr>
          <w:rStyle w:val="Odkaznakomentr"/>
        </w:rPr>
        <w:annotationRef/>
      </w:r>
    </w:p>
    <w:p w:rsidR="009E7F79" w:rsidRDefault="009E7F79" w:rsidP="009E7F79">
      <w:pPr>
        <w:pStyle w:val="Default"/>
      </w:pPr>
      <w:r>
        <w:t xml:space="preserve"> </w:t>
      </w:r>
      <w:r>
        <w:rPr>
          <w:sz w:val="12"/>
          <w:szCs w:val="12"/>
        </w:rPr>
        <w:t>Vyplní sa maximálna výška NFP na základe výsledkov konania o žiadosti o NFP.</w:t>
      </w:r>
    </w:p>
  </w:comment>
  <w:comment w:id="5" w:author="Autor" w:date="2018-02-20T15:47:00Z" w:initials="A">
    <w:p w:rsidR="00F01740" w:rsidRDefault="00F661A6">
      <w:pPr>
        <w:pStyle w:val="Textkomentra"/>
      </w:pPr>
      <w:r>
        <w:rPr>
          <w:rStyle w:val="Odkaznakomentr"/>
        </w:rPr>
        <w:annotationRef/>
      </w:r>
      <w:r w:rsidRPr="00A720BB">
        <w:t>Mô</w:t>
      </w:r>
      <w:r w:rsidR="00A720BB" w:rsidRPr="00A720BB">
        <w:t>že dôjsť k rozšíreniu príloh o P</w:t>
      </w:r>
      <w:r w:rsidRPr="00A720BB">
        <w:t>rílohu č. 5 v nadväznosti n</w:t>
      </w:r>
      <w:r w:rsidR="00A720BB" w:rsidRPr="00A720BB">
        <w:t>a článok</w:t>
      </w:r>
      <w:r w:rsidR="007655AE" w:rsidRPr="00A720BB">
        <w:t xml:space="preserve"> 20 VP v prípade, ak sa v P</w:t>
      </w:r>
      <w:r w:rsidRPr="00A720BB">
        <w:t>rojekte stretávajú tri druhy financovania.</w:t>
      </w:r>
      <w:r>
        <w:t xml:space="preserve"> </w:t>
      </w:r>
    </w:p>
  </w:comment>
  <w:comment w:id="6" w:author="ONaPP" w:date="2018-03-13T09:37:00Z" w:initials="ONaPP">
    <w:p w:rsidR="00ED217C" w:rsidRDefault="00ED217C">
      <w:pPr>
        <w:pStyle w:val="Textkomentra"/>
      </w:pPr>
      <w:r>
        <w:rPr>
          <w:rStyle w:val="Odkaznakomentr"/>
        </w:rPr>
        <w:annotationRef/>
      </w:r>
      <w:r>
        <w:t>T</w:t>
      </w:r>
      <w:r w:rsidR="00062934">
        <w:t>úto prílohu doplní</w:t>
      </w:r>
      <w:r>
        <w:t xml:space="preserve"> Poskytovateľ </w:t>
      </w:r>
      <w:r w:rsidR="00062934">
        <w:t xml:space="preserve">s tým, že </w:t>
      </w:r>
      <w:r>
        <w:t xml:space="preserve">zohľadní </w:t>
      </w:r>
      <w:r w:rsidR="004A415D">
        <w:t xml:space="preserve">prípadné </w:t>
      </w:r>
      <w:r>
        <w:t xml:space="preserve">doplnenie údajov v tabuľke č. 7 – Iné údaje na úrovni Projektu v súlade s Vyzvaním a v nadväznosti na schválený Projekt. </w:t>
      </w:r>
      <w:bookmarkStart w:id="7" w:name="_GoBack"/>
      <w:bookmarkEnd w:id="7"/>
    </w:p>
  </w:comment>
  <w:comment w:id="8" w:author="ONaPP" w:date="2018-02-21T13:51:00Z" w:initials="ONaPP">
    <w:p w:rsidR="00E11C54" w:rsidRPr="00991097" w:rsidRDefault="00FD73E6" w:rsidP="00FD73E6">
      <w:pPr>
        <w:spacing w:after="120"/>
        <w:jc w:val="both"/>
      </w:pPr>
      <w:r>
        <w:t>Nerelevantné sa vypustí.</w:t>
      </w:r>
      <w:r w:rsidR="00E11C54">
        <w:rPr>
          <w:rStyle w:val="Odkaznakomentr"/>
        </w:rPr>
        <w:annotationRef/>
      </w:r>
    </w:p>
  </w:comment>
  <w:comment w:id="9" w:author="ONaPP" w:date="2018-02-20T15:12:00Z" w:initials="ONaPP">
    <w:p w:rsidR="00B10807" w:rsidRDefault="00B10807">
      <w:pPr>
        <w:pStyle w:val="Textkomentra"/>
      </w:pPr>
      <w:r>
        <w:rPr>
          <w:rStyle w:val="Odkaznakomentr"/>
        </w:rPr>
        <w:annotationRef/>
      </w:r>
      <w:r w:rsidRPr="00DE6D7C">
        <w:t>Uvedie sa: „neuplatňuje sa“</w:t>
      </w:r>
      <w:r>
        <w:t xml:space="preserve"> v prípade, </w:t>
      </w:r>
      <w:r w:rsidRPr="00DE6D7C">
        <w:rPr>
          <w:b/>
        </w:rPr>
        <w:t>ak  nie je</w:t>
      </w:r>
      <w:r>
        <w:t xml:space="preserve"> daná povinnosť Zachovania účelu Projektu po jeho ukončení. V takom prípade sa upraví aj text nižšie, písm. c) sa upraví na písm. b).</w:t>
      </w:r>
    </w:p>
  </w:comment>
  <w:comment w:id="10" w:author="MM" w:date="2018-02-21T13:54:00Z" w:initials="MM">
    <w:p w:rsidR="00C63DEB" w:rsidRDefault="00C63DEB">
      <w:pPr>
        <w:pStyle w:val="Textkomentra"/>
      </w:pPr>
      <w:r>
        <w:rPr>
          <w:rStyle w:val="Odkaznakomentr"/>
        </w:rPr>
        <w:annotationRef/>
      </w:r>
      <w:r>
        <w:t>Nahradí sa „b)“ v prípade, že sa písm. c) vyššie neuplatňuje.</w:t>
      </w:r>
    </w:p>
  </w:comment>
  <w:comment w:id="11" w:author="MM" w:date="2018-02-21T11:09:00Z" w:initials="MM">
    <w:p w:rsidR="00780B6C" w:rsidRDefault="00780B6C">
      <w:pPr>
        <w:pStyle w:val="Textkomentra"/>
      </w:pPr>
      <w:r>
        <w:rPr>
          <w:rStyle w:val="Odkaznakomentr"/>
        </w:rPr>
        <w:annotationRef/>
      </w:r>
      <w:r w:rsidRPr="00991097">
        <w:t>Poskytovateľ  vloží uvedený bod 7 v prípade,  že</w:t>
      </w:r>
      <w:r>
        <w:t xml:space="preserve"> v rámci Projektu nedochádza k obstarávaniu</w:t>
      </w:r>
      <w:r w:rsidRPr="00991097">
        <w:t>.</w:t>
      </w:r>
    </w:p>
  </w:comment>
  <w:comment w:id="12" w:author="Kopal Branislav" w:date="2018-02-27T13:40:00Z" w:initials="KB">
    <w:p w:rsidR="00E12ED4" w:rsidRDefault="00E12ED4">
      <w:pPr>
        <w:pStyle w:val="Textkomentra"/>
      </w:pPr>
      <w:r>
        <w:rPr>
          <w:rStyle w:val="Odkaznakomentr"/>
        </w:rPr>
        <w:annotationRef/>
      </w:r>
      <w:r>
        <w:t>Doplní sa kó</w:t>
      </w:r>
      <w:r w:rsidR="00C4507F">
        <w:t>d</w:t>
      </w:r>
      <w:r>
        <w:t xml:space="preserve"> vyzvania</w:t>
      </w:r>
      <w:r w:rsidR="007655AE">
        <w:t>,</w:t>
      </w:r>
      <w:r>
        <w:t xml:space="preserve"> v rámci ktorého bola žiadosť o NFP predložená</w:t>
      </w:r>
      <w:r w:rsidR="00C366AA">
        <w:t>.</w:t>
      </w:r>
    </w:p>
  </w:comment>
  <w:comment w:id="13" w:author="Autor" w:date="2018-02-27T13:40:00Z" w:initials="A">
    <w:p w:rsidR="00F01740" w:rsidRDefault="00F661A6">
      <w:pPr>
        <w:pStyle w:val="Textkomentra"/>
      </w:pPr>
      <w:r>
        <w:rPr>
          <w:rStyle w:val="Odkaznakomentr"/>
        </w:rPr>
        <w:annotationRef/>
      </w:r>
      <w:r>
        <w:rPr>
          <w:b/>
          <w:sz w:val="24"/>
          <w:szCs w:val="24"/>
        </w:rPr>
        <w:t xml:space="preserve">Ak v konaní  o žiadosti </w:t>
      </w:r>
      <w:r w:rsidR="007655AE">
        <w:rPr>
          <w:b/>
          <w:sz w:val="24"/>
          <w:szCs w:val="24"/>
        </w:rPr>
        <w:t xml:space="preserve">o NFP </w:t>
      </w:r>
      <w:r>
        <w:rPr>
          <w:b/>
          <w:sz w:val="24"/>
          <w:szCs w:val="24"/>
        </w:rPr>
        <w:t>došlo ku kráteniu požadovanej výšky NFP, odôvodnenie rozhodnut</w:t>
      </w:r>
      <w:r w:rsidR="00E12ED4">
        <w:rPr>
          <w:b/>
          <w:sz w:val="24"/>
          <w:szCs w:val="24"/>
        </w:rPr>
        <w:t xml:space="preserve">ia obsahuje aj </w:t>
      </w:r>
      <w:r w:rsidR="00C366AA">
        <w:rPr>
          <w:b/>
          <w:sz w:val="24"/>
          <w:szCs w:val="24"/>
        </w:rPr>
        <w:t>túto</w:t>
      </w:r>
      <w:r w:rsidR="00E12ED4">
        <w:rPr>
          <w:b/>
          <w:sz w:val="24"/>
          <w:szCs w:val="24"/>
        </w:rPr>
        <w:t xml:space="preserve"> časť.</w:t>
      </w:r>
    </w:p>
  </w:comment>
  <w:comment w:id="14" w:author="Kopal Branislav" w:date="2018-02-27T13:40:00Z" w:initials="KB">
    <w:p w:rsidR="00E12ED4" w:rsidRDefault="00E12ED4">
      <w:pPr>
        <w:pStyle w:val="Textkomentra"/>
      </w:pPr>
      <w:r>
        <w:rPr>
          <w:rStyle w:val="Odkaznakomentr"/>
        </w:rPr>
        <w:annotationRef/>
      </w:r>
      <w:r>
        <w:t>Poskytovateľ doplní dôvody krátenia oprávnených výdavko</w:t>
      </w:r>
      <w:r w:rsidR="00C366AA">
        <w:t>v v zmysle záverov z konania o žiadosti o NFP</w:t>
      </w:r>
      <w:r>
        <w:t>. Dôvod krátenia môže byť napr. identifikácia neopráv</w:t>
      </w:r>
      <w:r w:rsidR="0090301B">
        <w:t>nenosti výdavkov, nepotrebnosti/nie nevyhnutnosti výdavkov, nehospodárnosti efektívnosti výdavkov a pod.</w:t>
      </w:r>
    </w:p>
  </w:comment>
  <w:comment w:id="15" w:author="Autor" w:date="2016-05-24T11:02:00Z" w:initials="A">
    <w:p w:rsidR="00F01740" w:rsidRDefault="00F661A6">
      <w:pPr>
        <w:pStyle w:val="Textkomentra"/>
      </w:pPr>
      <w:r>
        <w:rPr>
          <w:rStyle w:val="Odkaznakomentr"/>
          <w:szCs w:val="16"/>
        </w:rPr>
        <w:annotationRef/>
      </w:r>
      <w:r w:rsidR="0090301B">
        <w:rPr>
          <w:sz w:val="22"/>
          <w:szCs w:val="22"/>
        </w:rPr>
        <w:t>Uvedie sa</w:t>
      </w:r>
      <w:r>
        <w:rPr>
          <w:sz w:val="22"/>
          <w:szCs w:val="22"/>
        </w:rPr>
        <w:t xml:space="preserve"> </w:t>
      </w:r>
      <w:r w:rsidR="0090301B">
        <w:rPr>
          <w:sz w:val="22"/>
          <w:szCs w:val="22"/>
        </w:rPr>
        <w:t>identifikácia  zníženia</w:t>
      </w:r>
      <w:r>
        <w:rPr>
          <w:sz w:val="22"/>
          <w:szCs w:val="22"/>
        </w:rPr>
        <w:t xml:space="preserve"> výdavkov </w:t>
      </w:r>
      <w:r w:rsidR="0090301B">
        <w:rPr>
          <w:sz w:val="22"/>
          <w:szCs w:val="22"/>
        </w:rPr>
        <w:t>v zmysle výsledkov z konania</w:t>
      </w:r>
      <w:r>
        <w:rPr>
          <w:sz w:val="22"/>
          <w:szCs w:val="22"/>
        </w:rPr>
        <w:t xml:space="preserve"> o</w:t>
      </w:r>
      <w:r w:rsidR="0090301B">
        <w:rPr>
          <w:sz w:val="22"/>
          <w:szCs w:val="22"/>
        </w:rPr>
        <w:t> </w:t>
      </w:r>
      <w:r>
        <w:rPr>
          <w:sz w:val="22"/>
          <w:szCs w:val="22"/>
        </w:rPr>
        <w:t>žiadosti</w:t>
      </w:r>
      <w:r w:rsidR="0090301B">
        <w:rPr>
          <w:sz w:val="22"/>
          <w:szCs w:val="22"/>
        </w:rPr>
        <w:t xml:space="preserve"> o NFP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C52" w:rsidRDefault="003C3C52">
      <w:r>
        <w:separator/>
      </w:r>
    </w:p>
  </w:endnote>
  <w:endnote w:type="continuationSeparator" w:id="0">
    <w:p w:rsidR="003C3C52" w:rsidRDefault="003C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40" w:rsidRDefault="00F661A6">
    <w:pPr>
      <w:pStyle w:val="Pta"/>
      <w:jc w:val="right"/>
    </w:pPr>
    <w:r>
      <w:t xml:space="preserve"> </w:t>
    </w:r>
  </w:p>
  <w:p w:rsidR="00F01740" w:rsidRDefault="00F661A6">
    <w:pPr>
      <w:pStyle w:val="Pta"/>
      <w:jc w:val="right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062934">
      <w:rPr>
        <w:noProof/>
      </w:rPr>
      <w:t>2</w:t>
    </w:r>
    <w:r>
      <w:fldChar w:fldCharType="end"/>
    </w:r>
  </w:p>
  <w:p w:rsidR="00F01740" w:rsidRDefault="00F0174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AA" w:rsidRDefault="005A51AA" w:rsidP="005A51AA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C52" w:rsidRDefault="003C3C52">
      <w:r>
        <w:separator/>
      </w:r>
    </w:p>
  </w:footnote>
  <w:footnote w:type="continuationSeparator" w:id="0">
    <w:p w:rsidR="003C3C52" w:rsidRDefault="003C3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740" w:rsidRDefault="00F01740">
    <w:pPr>
      <w:pStyle w:val="Hlavika"/>
    </w:pPr>
  </w:p>
  <w:p w:rsidR="00F01740" w:rsidRDefault="00F017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429" w:rsidRDefault="00356429" w:rsidP="00712C5A">
    <w:pPr>
      <w:pStyle w:val="Hlavika"/>
      <w:tabs>
        <w:tab w:val="clear" w:pos="4536"/>
      </w:tabs>
      <w:jc w:val="center"/>
    </w:pPr>
    <w:r>
      <w:rPr>
        <w:noProof/>
      </w:rPr>
      <w:drawing>
        <wp:inline distT="0" distB="0" distL="0" distR="0" wp14:anchorId="2148CD05" wp14:editId="00EE0D57">
          <wp:extent cx="5683885" cy="66738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3885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56429" w:rsidRDefault="00356429">
    <w:pPr>
      <w:pStyle w:val="Hlavika"/>
      <w:tabs>
        <w:tab w:val="clear" w:pos="4536"/>
      </w:tabs>
      <w:jc w:val="both"/>
    </w:pPr>
  </w:p>
  <w:p w:rsidR="00F01740" w:rsidRDefault="00F661A6" w:rsidP="00712C5A">
    <w:pPr>
      <w:pStyle w:val="Hlavika"/>
      <w:tabs>
        <w:tab w:val="clear" w:pos="4536"/>
      </w:tabs>
      <w:jc w:val="both"/>
      <w:rPr>
        <w:sz w:val="22"/>
        <w:szCs w:val="22"/>
      </w:rPr>
    </w:pPr>
    <w:r>
      <w:t>Vzor  r</w:t>
    </w:r>
    <w:r>
      <w:rPr>
        <w:szCs w:val="20"/>
      </w:rPr>
      <w:t>ozhodnutia o schválení žiadosti o poskytnut</w:t>
    </w:r>
    <w:r w:rsidR="009844D5">
      <w:rPr>
        <w:szCs w:val="20"/>
      </w:rPr>
      <w:t>ie</w:t>
    </w:r>
    <w:r>
      <w:rPr>
        <w:szCs w:val="20"/>
      </w:rPr>
      <w:t xml:space="preserve"> nenávratného finančného príspevku</w:t>
    </w:r>
    <w:r>
      <w:rPr>
        <w:sz w:val="22"/>
        <w:szCs w:val="22"/>
      </w:rPr>
      <w:t xml:space="preserve"> </w:t>
    </w:r>
  </w:p>
  <w:p w:rsidR="00F01740" w:rsidRDefault="00F661A6">
    <w:pPr>
      <w:pStyle w:val="Hlavika"/>
    </w:pPr>
    <w:r>
      <w:rPr>
        <w:sz w:val="22"/>
        <w:szCs w:val="22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39CB"/>
    <w:multiLevelType w:val="hybridMultilevel"/>
    <w:tmpl w:val="5EBE06D4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C06820">
      <w:start w:val="1"/>
      <w:numFmt w:val="lowerRoman"/>
      <w:lvlText w:val="(%3)"/>
      <w:lvlJc w:val="left"/>
      <w:pPr>
        <w:ind w:left="2700" w:hanging="72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E836B1"/>
    <w:multiLevelType w:val="hybridMultilevel"/>
    <w:tmpl w:val="8C760DA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62C1F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C1B55CC"/>
    <w:multiLevelType w:val="hybridMultilevel"/>
    <w:tmpl w:val="DF1A76F4"/>
    <w:lvl w:ilvl="0" w:tplc="041B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trackRevisions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40"/>
    <w:rsid w:val="00020C23"/>
    <w:rsid w:val="0005378B"/>
    <w:rsid w:val="00062934"/>
    <w:rsid w:val="00136A4E"/>
    <w:rsid w:val="00186618"/>
    <w:rsid w:val="001A4450"/>
    <w:rsid w:val="001B649B"/>
    <w:rsid w:val="001D3A5A"/>
    <w:rsid w:val="001F4F26"/>
    <w:rsid w:val="0026375C"/>
    <w:rsid w:val="00296C72"/>
    <w:rsid w:val="00297CA8"/>
    <w:rsid w:val="002B0105"/>
    <w:rsid w:val="00356429"/>
    <w:rsid w:val="003A3E26"/>
    <w:rsid w:val="003C3C52"/>
    <w:rsid w:val="00406D9E"/>
    <w:rsid w:val="004336B7"/>
    <w:rsid w:val="00454000"/>
    <w:rsid w:val="00475B9C"/>
    <w:rsid w:val="004A415D"/>
    <w:rsid w:val="004A5455"/>
    <w:rsid w:val="0057735E"/>
    <w:rsid w:val="005A51AA"/>
    <w:rsid w:val="00623BBF"/>
    <w:rsid w:val="00692A11"/>
    <w:rsid w:val="00712C1B"/>
    <w:rsid w:val="00712C5A"/>
    <w:rsid w:val="007655AE"/>
    <w:rsid w:val="007679A7"/>
    <w:rsid w:val="00780B6C"/>
    <w:rsid w:val="0079106C"/>
    <w:rsid w:val="007A3979"/>
    <w:rsid w:val="007A7BAD"/>
    <w:rsid w:val="007B60F7"/>
    <w:rsid w:val="00811E1D"/>
    <w:rsid w:val="00866C44"/>
    <w:rsid w:val="00884F2B"/>
    <w:rsid w:val="0090301B"/>
    <w:rsid w:val="009079C9"/>
    <w:rsid w:val="00962778"/>
    <w:rsid w:val="009844D5"/>
    <w:rsid w:val="00991097"/>
    <w:rsid w:val="009B0075"/>
    <w:rsid w:val="009C1CAF"/>
    <w:rsid w:val="009E7F79"/>
    <w:rsid w:val="00A720BB"/>
    <w:rsid w:val="00AC3E4C"/>
    <w:rsid w:val="00B10807"/>
    <w:rsid w:val="00B42197"/>
    <w:rsid w:val="00B5722C"/>
    <w:rsid w:val="00C366AA"/>
    <w:rsid w:val="00C4507F"/>
    <w:rsid w:val="00C45E3E"/>
    <w:rsid w:val="00C63DEB"/>
    <w:rsid w:val="00CC5E96"/>
    <w:rsid w:val="00CE3DB3"/>
    <w:rsid w:val="00D33D47"/>
    <w:rsid w:val="00D66865"/>
    <w:rsid w:val="00DD29F1"/>
    <w:rsid w:val="00DE099B"/>
    <w:rsid w:val="00DE2004"/>
    <w:rsid w:val="00DE6D7C"/>
    <w:rsid w:val="00E11C54"/>
    <w:rsid w:val="00E12ED4"/>
    <w:rsid w:val="00ED0783"/>
    <w:rsid w:val="00ED217C"/>
    <w:rsid w:val="00F01740"/>
    <w:rsid w:val="00F35F88"/>
    <w:rsid w:val="00F661A6"/>
    <w:rsid w:val="00F66395"/>
    <w:rsid w:val="00F71D39"/>
    <w:rsid w:val="00F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rPr>
      <w:sz w:val="16"/>
    </w:rPr>
  </w:style>
  <w:style w:type="paragraph" w:styleId="Textkomentra">
    <w:name w:val="annotation text"/>
    <w:basedOn w:val="Normlny"/>
    <w:link w:val="TextkomentraChar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Pr>
      <w:rFonts w:ascii="Times New Roman" w:eastAsia="Calibri" w:hAnsi="Times New Roman" w:cs="Times New Roman"/>
      <w:sz w:val="20"/>
      <w:szCs w:val="20"/>
      <w:lang w:eastAsia="sk-SK"/>
    </w:rPr>
  </w:style>
  <w:style w:type="paragraph" w:customStyle="1" w:styleId="Odsekzoznamu1">
    <w:name w:val="Odsek zoznamu1"/>
    <w:basedOn w:val="Normlny"/>
    <w:pPr>
      <w:ind w:left="720"/>
      <w:contextualSpacing/>
    </w:p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Pr>
      <w:rFonts w:ascii="Times New Roman" w:eastAsia="Calibri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semiHidden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Tahoma" w:eastAsia="Calibri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E7F7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E7F79"/>
    <w:rPr>
      <w:rFonts w:ascii="Times New Roman" w:eastAsia="Calibri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9E7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79106C"/>
    <w:pPr>
      <w:ind w:left="720"/>
      <w:contextualSpacing/>
    </w:pPr>
  </w:style>
  <w:style w:type="paragraph" w:styleId="Revzia">
    <w:name w:val="Revision"/>
    <w:hidden/>
    <w:uiPriority w:val="99"/>
    <w:semiHidden/>
    <w:rsid w:val="007655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rPr>
      <w:sz w:val="16"/>
    </w:rPr>
  </w:style>
  <w:style w:type="paragraph" w:styleId="Textkomentra">
    <w:name w:val="annotation text"/>
    <w:basedOn w:val="Normlny"/>
    <w:link w:val="TextkomentraChar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Pr>
      <w:rFonts w:ascii="Times New Roman" w:eastAsia="Calibri" w:hAnsi="Times New Roman" w:cs="Times New Roman"/>
      <w:sz w:val="20"/>
      <w:szCs w:val="20"/>
      <w:lang w:eastAsia="sk-SK"/>
    </w:rPr>
  </w:style>
  <w:style w:type="paragraph" w:customStyle="1" w:styleId="Odsekzoznamu1">
    <w:name w:val="Odsek zoznamu1"/>
    <w:basedOn w:val="Normlny"/>
    <w:pPr>
      <w:ind w:left="720"/>
      <w:contextualSpacing/>
    </w:p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Pr>
      <w:rFonts w:ascii="Times New Roman" w:eastAsia="Calibri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semiHidden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Tahoma" w:eastAsia="Calibri" w:hAnsi="Tahoma" w:cs="Tahoma"/>
      <w:sz w:val="16"/>
      <w:szCs w:val="16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E7F7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E7F79"/>
    <w:rPr>
      <w:rFonts w:ascii="Times New Roman" w:eastAsia="Calibri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9E7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79106C"/>
    <w:pPr>
      <w:ind w:left="720"/>
      <w:contextualSpacing/>
    </w:pPr>
  </w:style>
  <w:style w:type="paragraph" w:styleId="Revzia">
    <w:name w:val="Revision"/>
    <w:hidden/>
    <w:uiPriority w:val="99"/>
    <w:semiHidden/>
    <w:rsid w:val="007655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15E9-D834-4894-BD4D-FCCCC392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</dc:creator>
  <cp:lastModifiedBy>ONaPP</cp:lastModifiedBy>
  <cp:revision>7</cp:revision>
  <dcterms:created xsi:type="dcterms:W3CDTF">2018-02-21T14:49:00Z</dcterms:created>
  <dcterms:modified xsi:type="dcterms:W3CDTF">2018-03-13T08:37:00Z</dcterms:modified>
</cp:coreProperties>
</file>